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/>
        <w:t xml:space="preserve">В Межрайонную ИФНС России № ____ по ______________</w:t>
      </w:r>
    </w:p>
    <w:p>
      <w:pPr/>
      <w:r>
        <w:rPr/>
        <w:t xml:space="preserve">(или: по месту требования)</w:t>
      </w:r>
    </w:p>
    <w:p>
      <w:pPr>
        <w:pStyle w:val="Heading1"/>
      </w:pPr>
      <w:r>
        <w:rPr/>
        <w:t xml:space="preserve">ГАРАНТИЙНОЕ ПИСЬМО</w:t>
      </w:r>
    </w:p>
    <w:p>
      <w:pPr/>
      <w:r>
        <w:rPr/>
        <w:t xml:space="preserve">Я, ______________________________________________ (ФИО полностью), паспорт: серия _______ № _____________, выдан ____________________________________________ «___» __________ ____ г., код подразделения _______, зарегистрирован(а) по адресу: ______________________________________________, являюсь собственником нежилого помещения общей площадью ______ кв. м, кадастровый номер ____________________, расположенного по адресу: ______________________________________________ (адрес полностью, как в выписке из ЕГРН).</w:t>
      </w:r>
    </w:p>
    <w:p>
      <w:pPr/>
      <w:r>
        <w:rPr/>
        <w:t xml:space="preserve">Право собственности зарегистрировано в Едином государственном реестре недвижимости, запись № ____________________ от «___» __________ ____ г.</w:t>
      </w:r>
    </w:p>
    <w:p>
      <w:pPr/>
      <w:r>
        <w:rPr/>
        <w:t xml:space="preserve">Гарантирую предоставление указанного помещения обществу с ограниченной ответственностью «______________________» (ИНН __________, ОГРН ______________ — для действующей организации) для размещения постоянно действующего исполнительного органа и заключение договора аренды после государственной регистрации общества (внесения изменений в ЕГРЮЛ).</w:t>
      </w:r>
    </w:p>
    <w:p>
      <w:pPr/>
      <w:r>
        <w:rPr/>
        <w:t xml:space="preserve">Согласен(на) на указание адреса помещения в Едином государственном реестре юридических лиц в качестве адреса юридического лица.</w:t>
      </w:r>
    </w:p>
    <w:p>
      <w:pPr/>
      <w:r>
        <w:rPr/>
        <w:t xml:space="preserve">Приложение: копия выписки из ЕГРН на помещение на ____ л.</w:t>
      </w:r>
    </w:p>
    <w:p>
      <w:pPr/>
      <w:r>
        <w:rPr/>
        <w:t xml:space="preserve">Телефон для связи: ______________________</w:t>
      </w:r>
    </w:p>
    <w:p>
      <w:pPr/>
      <w:r>
        <w:rPr/>
        <w:t xml:space="preserve">«___» __________ 20__ г.</w:t>
      </w:r>
    </w:p>
    <w:p>
      <w:pPr/>
      <w:r>
        <w:rPr/>
        <w:t xml:space="preserve">__________________ / ______________________ /</w:t>
      </w:r>
    </w:p>
    <w:p>
      <w:pPr/>
      <w:r>
        <w:rPr/>
        <w:t xml:space="preserve">(подпись)                    (расшифровка подписи)</w:t>
      </w:r>
    </w:p>
    <w:p>
      <w:pPr>
        <w:shd w:val="clear" w:color="auto" w:fill="FFF2CC"/>
        <w:spacing w:after="60"/>
      </w:pPr>
      <w:r>
        <w:rPr>
          <w:sz w:val="20"/>
        </w:rPr>
        <w:t xml:space="preserve">Если собственник — организация: письмо оформляют на фирменном бланке; вместо паспортных данных указывают наименование, ИНН, ОГРН и юридический адрес собственника, подписывает руководитель (с указанием должности), печать ставят при её наличии. Если собственников несколько, письмо подписывают все собственники из выписки ЕГРН. Этот блок перед отправкой удалите.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360" w:after="160"/>
      <w:outlineLvl w:val="0"/>
    </w:pPr>
    <w:rPr>
      <w:b/>
      <w:sz w:val="34"/>
    </w:rPr>
  </w:style>
  <w:style w:type="paragraph" w:styleId="Heading2">
    <w:name w:val="heading 2"/>
    <w:basedOn w:val="Normal"/>
    <w:next w:val="Normal"/>
    <w:pPr>
      <w:keepNext/>
      <w:spacing w:before="300" w:after="120"/>
      <w:outlineLvl w:val="1"/>
    </w:pPr>
    <w:rPr>
      <w:b/>
      <w:sz w:val="28"/>
    </w:rPr>
  </w:style>
  <w:style w:type="paragraph" w:styleId="Heading3">
    <w:name w:val="heading 3"/>
    <w:basedOn w:val="Normal"/>
    <w:next w:val="Normal"/>
    <w:pPr>
      <w:keepNext/>
      <w:spacing w:before="200" w:after="100"/>
      <w:outlineLvl w:val="2"/>
    </w:pPr>
    <w:rPr>
      <w:b/>
      <w:sz w:val="24"/>
    </w:rPr>
  </w:style>
  <w:style w:type="table" w:styleId="TableGrid">
    <w:name w:val="Table Grid"/>
    <w:tblPr>
      <w:tblCellMar>
        <w:left w:w="80" w:type="dxa"/>
        <w:right w:w="8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/Relationships>
</file>